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D8" w:rsidRPr="00753FD8" w:rsidRDefault="00D405A3" w:rsidP="00753FD8">
      <w:pPr>
        <w:pStyle w:val="Default"/>
        <w:jc w:val="center"/>
        <w:rPr>
          <w:rFonts w:ascii="Arial" w:hAnsi="Arial" w:cs="Arial"/>
          <w:b/>
          <w:bCs/>
          <w:color w:val="auto"/>
          <w:sz w:val="40"/>
          <w:szCs w:val="40"/>
        </w:rPr>
      </w:pPr>
      <w:r w:rsidRPr="00753FD8">
        <w:rPr>
          <w:rFonts w:ascii="Arial" w:hAnsi="Arial" w:cs="Arial"/>
          <w:b/>
          <w:bCs/>
          <w:color w:val="auto"/>
          <w:sz w:val="40"/>
          <w:szCs w:val="40"/>
        </w:rPr>
        <w:t xml:space="preserve">Healing </w:t>
      </w:r>
      <w:proofErr w:type="gramStart"/>
      <w:r w:rsidRPr="00753FD8">
        <w:rPr>
          <w:rFonts w:ascii="Arial" w:hAnsi="Arial" w:cs="Arial"/>
          <w:b/>
          <w:bCs/>
          <w:color w:val="auto"/>
          <w:sz w:val="40"/>
          <w:szCs w:val="40"/>
        </w:rPr>
        <w:t>The</w:t>
      </w:r>
      <w:proofErr w:type="gramEnd"/>
      <w:r w:rsidRPr="00753FD8">
        <w:rPr>
          <w:rFonts w:ascii="Arial" w:hAnsi="Arial" w:cs="Arial"/>
          <w:b/>
          <w:bCs/>
          <w:color w:val="auto"/>
          <w:sz w:val="40"/>
          <w:szCs w:val="40"/>
        </w:rPr>
        <w:t xml:space="preserve"> Sick</w:t>
      </w:r>
    </w:p>
    <w:p w:rsidR="00D405A3" w:rsidRPr="00753FD8" w:rsidRDefault="00D405A3" w:rsidP="00753FD8">
      <w:pPr>
        <w:pStyle w:val="Default"/>
        <w:jc w:val="center"/>
        <w:rPr>
          <w:rFonts w:ascii="Arial" w:hAnsi="Arial" w:cs="Arial"/>
          <w:color w:val="auto"/>
        </w:rPr>
      </w:pPr>
      <w:r w:rsidRPr="00753FD8">
        <w:rPr>
          <w:rFonts w:ascii="Arial" w:hAnsi="Arial" w:cs="Arial"/>
          <w:b/>
          <w:bCs/>
          <w:color w:val="auto"/>
        </w:rPr>
        <w:t>T. L. Osborn</w:t>
      </w:r>
    </w:p>
    <w:p w:rsidR="00D405A3" w:rsidRPr="002C19D7" w:rsidRDefault="00D405A3" w:rsidP="00753FD8">
      <w:pPr>
        <w:pStyle w:val="Default"/>
        <w:jc w:val="center"/>
        <w:rPr>
          <w:rFonts w:ascii="Arial" w:hAnsi="Arial" w:cs="Arial"/>
          <w:color w:val="auto"/>
          <w:sz w:val="32"/>
          <w:szCs w:val="32"/>
        </w:rPr>
      </w:pPr>
      <w:r w:rsidRPr="002C19D7">
        <w:rPr>
          <w:rFonts w:ascii="Arial" w:hAnsi="Arial" w:cs="Arial"/>
          <w:b/>
          <w:bCs/>
          <w:color w:val="auto"/>
          <w:sz w:val="32"/>
          <w:szCs w:val="32"/>
        </w:rPr>
        <w:t>Table of Contents</w:t>
      </w:r>
    </w:p>
    <w:p w:rsidR="00753FD8" w:rsidRDefault="00753FD8" w:rsidP="00D405A3">
      <w:pPr>
        <w:pStyle w:val="Default"/>
        <w:rPr>
          <w:rFonts w:ascii="Arial" w:hAnsi="Arial" w:cs="Arial"/>
          <w:b/>
          <w:bCs/>
          <w:color w:val="auto"/>
        </w:rPr>
      </w:pPr>
    </w:p>
    <w:p w:rsidR="00753FD8" w:rsidRDefault="00753FD8" w:rsidP="00D405A3">
      <w:pPr>
        <w:pStyle w:val="Default"/>
        <w:rPr>
          <w:rFonts w:ascii="Arial" w:hAnsi="Arial" w:cs="Arial"/>
          <w:b/>
          <w:bCs/>
          <w:color w:val="auto"/>
        </w:rPr>
        <w:sectPr w:rsidR="00753FD8">
          <w:footerReference w:type="default" r:id="rId7"/>
          <w:pgSz w:w="12240" w:h="15840"/>
          <w:pgMar w:top="1440" w:right="1440" w:bottom="1440" w:left="1440" w:header="720" w:footer="720" w:gutter="0"/>
          <w:cols w:space="720"/>
          <w:docGrid w:linePitch="360"/>
        </w:sectPr>
      </w:pPr>
    </w:p>
    <w:p w:rsidR="00D405A3" w:rsidRPr="002C19D7" w:rsidRDefault="00D405A3" w:rsidP="00D405A3">
      <w:pPr>
        <w:pStyle w:val="Default"/>
        <w:rPr>
          <w:rFonts w:ascii="Arial" w:hAnsi="Arial" w:cs="Arial"/>
          <w:color w:val="auto"/>
        </w:rPr>
      </w:pPr>
      <w:r w:rsidRPr="002C19D7">
        <w:rPr>
          <w:rFonts w:ascii="Arial" w:hAnsi="Arial" w:cs="Arial"/>
          <w:b/>
          <w:bCs/>
          <w:color w:val="auto"/>
        </w:rPr>
        <w:lastRenderedPageBreak/>
        <w:t xml:space="preserve">Introduction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1 </w:t>
      </w:r>
      <w:r w:rsidRPr="002C19D7">
        <w:rPr>
          <w:rFonts w:ascii="Arial" w:hAnsi="Arial" w:cs="Arial"/>
          <w:b/>
          <w:bCs/>
          <w:color w:val="auto"/>
        </w:rPr>
        <w:t xml:space="preserve">How Many Will God Heal?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2 </w:t>
      </w:r>
      <w:r w:rsidRPr="002C19D7">
        <w:rPr>
          <w:rFonts w:ascii="Arial" w:hAnsi="Arial" w:cs="Arial"/>
          <w:b/>
          <w:bCs/>
          <w:color w:val="auto"/>
        </w:rPr>
        <w:t xml:space="preserve">Healing for All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3 </w:t>
      </w:r>
      <w:r w:rsidRPr="002C19D7">
        <w:rPr>
          <w:rFonts w:ascii="Arial" w:hAnsi="Arial" w:cs="Arial"/>
          <w:b/>
          <w:bCs/>
          <w:color w:val="auto"/>
        </w:rPr>
        <w:t xml:space="preserve">Reasons for Faith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4 </w:t>
      </w:r>
      <w:r w:rsidRPr="002C19D7">
        <w:rPr>
          <w:rFonts w:ascii="Arial" w:hAnsi="Arial" w:cs="Arial"/>
          <w:b/>
          <w:bCs/>
          <w:color w:val="auto"/>
        </w:rPr>
        <w:t xml:space="preserve">Why More Do Not Get Healed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5 </w:t>
      </w:r>
      <w:r w:rsidRPr="002C19D7">
        <w:rPr>
          <w:rFonts w:ascii="Arial" w:hAnsi="Arial" w:cs="Arial"/>
          <w:b/>
          <w:bCs/>
          <w:color w:val="auto"/>
        </w:rPr>
        <w:t xml:space="preserve">Asking the Father in Jesus' Name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6 </w:t>
      </w:r>
      <w:r w:rsidRPr="002C19D7">
        <w:rPr>
          <w:rFonts w:ascii="Arial" w:hAnsi="Arial" w:cs="Arial"/>
          <w:b/>
          <w:bCs/>
          <w:color w:val="auto"/>
        </w:rPr>
        <w:t xml:space="preserve">If Two of You Shall Agree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7 </w:t>
      </w:r>
      <w:r w:rsidRPr="002C19D7">
        <w:rPr>
          <w:rFonts w:ascii="Arial" w:hAnsi="Arial" w:cs="Arial"/>
          <w:b/>
          <w:bCs/>
          <w:color w:val="auto"/>
        </w:rPr>
        <w:t xml:space="preserve">Anointing with Oil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8 </w:t>
      </w:r>
      <w:r w:rsidRPr="002C19D7">
        <w:rPr>
          <w:rFonts w:ascii="Arial" w:hAnsi="Arial" w:cs="Arial"/>
          <w:b/>
          <w:bCs/>
          <w:color w:val="auto"/>
        </w:rPr>
        <w:t xml:space="preserve">The Laying On of Hands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9 </w:t>
      </w:r>
      <w:r w:rsidRPr="002C19D7">
        <w:rPr>
          <w:rFonts w:ascii="Arial" w:hAnsi="Arial" w:cs="Arial"/>
          <w:b/>
          <w:bCs/>
          <w:color w:val="auto"/>
        </w:rPr>
        <w:t xml:space="preserve">Special Miracles by Faith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10 </w:t>
      </w:r>
      <w:r w:rsidRPr="002C19D7">
        <w:rPr>
          <w:rFonts w:ascii="Arial" w:hAnsi="Arial" w:cs="Arial"/>
          <w:b/>
          <w:bCs/>
          <w:color w:val="auto"/>
        </w:rPr>
        <w:t xml:space="preserve">Healing in Redemption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11 </w:t>
      </w:r>
      <w:proofErr w:type="gramStart"/>
      <w:r w:rsidRPr="002C19D7">
        <w:rPr>
          <w:rFonts w:ascii="Arial" w:hAnsi="Arial" w:cs="Arial"/>
          <w:b/>
          <w:bCs/>
          <w:color w:val="auto"/>
        </w:rPr>
        <w:t>Basis</w:t>
      </w:r>
      <w:proofErr w:type="gramEnd"/>
      <w:r w:rsidRPr="002C19D7">
        <w:rPr>
          <w:rFonts w:ascii="Arial" w:hAnsi="Arial" w:cs="Arial"/>
          <w:b/>
          <w:bCs/>
          <w:color w:val="auto"/>
        </w:rPr>
        <w:t xml:space="preserve"> for Steadfast Faith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12 </w:t>
      </w:r>
      <w:r w:rsidRPr="002C19D7">
        <w:rPr>
          <w:rFonts w:ascii="Arial" w:hAnsi="Arial" w:cs="Arial"/>
          <w:b/>
          <w:bCs/>
          <w:color w:val="auto"/>
        </w:rPr>
        <w:t xml:space="preserve">Looking at God's Word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13 </w:t>
      </w:r>
      <w:r w:rsidRPr="002C19D7">
        <w:rPr>
          <w:rFonts w:ascii="Arial" w:hAnsi="Arial" w:cs="Arial"/>
          <w:b/>
          <w:bCs/>
          <w:color w:val="auto"/>
        </w:rPr>
        <w:t xml:space="preserve">The Nature of Faith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14 </w:t>
      </w:r>
      <w:r w:rsidRPr="002C19D7">
        <w:rPr>
          <w:rFonts w:ascii="Arial" w:hAnsi="Arial" w:cs="Arial"/>
          <w:b/>
          <w:bCs/>
          <w:color w:val="auto"/>
        </w:rPr>
        <w:t xml:space="preserve">Some Unscriptural Teachings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15 </w:t>
      </w:r>
      <w:r w:rsidRPr="002C19D7">
        <w:rPr>
          <w:rFonts w:ascii="Arial" w:hAnsi="Arial" w:cs="Arial"/>
          <w:b/>
          <w:bCs/>
          <w:color w:val="auto"/>
        </w:rPr>
        <w:t xml:space="preserve">The Prayer of Faith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16 </w:t>
      </w:r>
      <w:r w:rsidRPr="002C19D7">
        <w:rPr>
          <w:rFonts w:ascii="Arial" w:hAnsi="Arial" w:cs="Arial"/>
          <w:b/>
          <w:bCs/>
          <w:color w:val="auto"/>
        </w:rPr>
        <w:t xml:space="preserve">Is Faith Essential to Healing?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17 </w:t>
      </w:r>
      <w:r w:rsidRPr="002C19D7">
        <w:rPr>
          <w:rFonts w:ascii="Arial" w:hAnsi="Arial" w:cs="Arial"/>
          <w:b/>
          <w:bCs/>
          <w:color w:val="auto"/>
        </w:rPr>
        <w:t xml:space="preserve">The Importance of Your Words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18 </w:t>
      </w:r>
      <w:r w:rsidRPr="002C19D7">
        <w:rPr>
          <w:rFonts w:ascii="Arial" w:hAnsi="Arial" w:cs="Arial"/>
          <w:b/>
          <w:bCs/>
          <w:color w:val="auto"/>
        </w:rPr>
        <w:t xml:space="preserve">Emancipation </w:t>
      </w:r>
      <w:proofErr w:type="gramStart"/>
      <w:r w:rsidRPr="002C19D7">
        <w:rPr>
          <w:rFonts w:ascii="Arial" w:hAnsi="Arial" w:cs="Arial"/>
          <w:b/>
          <w:bCs/>
          <w:color w:val="auto"/>
        </w:rPr>
        <w:t>Proclamation</w:t>
      </w:r>
      <w:proofErr w:type="gramEnd"/>
      <w:r w:rsidRPr="002C19D7">
        <w:rPr>
          <w:rFonts w:ascii="Arial" w:hAnsi="Arial" w:cs="Arial"/>
          <w:b/>
          <w:bCs/>
          <w:color w:val="auto"/>
        </w:rPr>
        <w:t xml:space="preserve">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19 </w:t>
      </w:r>
      <w:r w:rsidRPr="002C19D7">
        <w:rPr>
          <w:rFonts w:ascii="Arial" w:hAnsi="Arial" w:cs="Arial"/>
          <w:b/>
          <w:bCs/>
          <w:color w:val="auto"/>
        </w:rPr>
        <w:t xml:space="preserve">Satan's Defeat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20 </w:t>
      </w:r>
      <w:r w:rsidRPr="002C19D7">
        <w:rPr>
          <w:rFonts w:ascii="Arial" w:hAnsi="Arial" w:cs="Arial"/>
          <w:b/>
          <w:bCs/>
          <w:color w:val="auto"/>
        </w:rPr>
        <w:t xml:space="preserve">The Authority of God's Word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21. </w:t>
      </w:r>
      <w:r w:rsidRPr="002C19D7">
        <w:rPr>
          <w:rFonts w:ascii="Arial" w:hAnsi="Arial" w:cs="Arial"/>
          <w:b/>
          <w:bCs/>
          <w:color w:val="auto"/>
        </w:rPr>
        <w:t xml:space="preserve">Confession Brings Possession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22 </w:t>
      </w:r>
      <w:proofErr w:type="gramStart"/>
      <w:r w:rsidRPr="002C19D7">
        <w:rPr>
          <w:rFonts w:ascii="Arial" w:hAnsi="Arial" w:cs="Arial"/>
          <w:b/>
          <w:bCs/>
          <w:color w:val="auto"/>
        </w:rPr>
        <w:t>Faith</w:t>
      </w:r>
      <w:proofErr w:type="gramEnd"/>
      <w:r w:rsidRPr="002C19D7">
        <w:rPr>
          <w:rFonts w:ascii="Arial" w:hAnsi="Arial" w:cs="Arial"/>
          <w:b/>
          <w:bCs/>
          <w:color w:val="auto"/>
        </w:rPr>
        <w:t xml:space="preserve"> in Our Rights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23 </w:t>
      </w:r>
      <w:r w:rsidRPr="002C19D7">
        <w:rPr>
          <w:rFonts w:ascii="Arial" w:hAnsi="Arial" w:cs="Arial"/>
          <w:b/>
          <w:bCs/>
          <w:color w:val="auto"/>
        </w:rPr>
        <w:t xml:space="preserve">The Language of Faith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24 </w:t>
      </w:r>
      <w:r w:rsidRPr="002C19D7">
        <w:rPr>
          <w:rFonts w:ascii="Arial" w:hAnsi="Arial" w:cs="Arial"/>
          <w:b/>
          <w:bCs/>
          <w:color w:val="auto"/>
        </w:rPr>
        <w:t xml:space="preserve">Why Some Lose Their Healing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25 </w:t>
      </w:r>
      <w:r w:rsidRPr="002C19D7">
        <w:rPr>
          <w:rFonts w:ascii="Arial" w:hAnsi="Arial" w:cs="Arial"/>
          <w:b/>
          <w:bCs/>
          <w:color w:val="auto"/>
        </w:rPr>
        <w:t xml:space="preserve">The Three Witnesses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26 </w:t>
      </w:r>
      <w:proofErr w:type="gramStart"/>
      <w:r w:rsidRPr="002C19D7">
        <w:rPr>
          <w:rFonts w:ascii="Arial" w:hAnsi="Arial" w:cs="Arial"/>
          <w:b/>
          <w:bCs/>
          <w:color w:val="auto"/>
        </w:rPr>
        <w:t>Introduction</w:t>
      </w:r>
      <w:proofErr w:type="gramEnd"/>
      <w:r w:rsidRPr="002C19D7">
        <w:rPr>
          <w:rFonts w:ascii="Arial" w:hAnsi="Arial" w:cs="Arial"/>
          <w:b/>
          <w:bCs/>
          <w:color w:val="auto"/>
        </w:rPr>
        <w:t xml:space="preserve"> by Daisy Osborn </w:t>
      </w:r>
    </w:p>
    <w:p w:rsidR="00D405A3" w:rsidRPr="002C19D7" w:rsidRDefault="00D405A3" w:rsidP="00D405A3">
      <w:pPr>
        <w:pStyle w:val="Default"/>
        <w:rPr>
          <w:rFonts w:ascii="Arial" w:hAnsi="Arial" w:cs="Arial"/>
          <w:color w:val="auto"/>
        </w:rPr>
      </w:pPr>
      <w:r w:rsidRPr="002C19D7">
        <w:rPr>
          <w:rFonts w:ascii="Arial" w:hAnsi="Arial" w:cs="Arial"/>
          <w:color w:val="auto"/>
        </w:rPr>
        <w:lastRenderedPageBreak/>
        <w:t xml:space="preserve">27 </w:t>
      </w:r>
      <w:r w:rsidRPr="002C19D7">
        <w:rPr>
          <w:rFonts w:ascii="Arial" w:hAnsi="Arial" w:cs="Arial"/>
          <w:b/>
          <w:bCs/>
          <w:color w:val="auto"/>
        </w:rPr>
        <w:t xml:space="preserve">Scripture Reading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28 </w:t>
      </w:r>
      <w:r w:rsidRPr="002C19D7">
        <w:rPr>
          <w:rFonts w:ascii="Arial" w:hAnsi="Arial" w:cs="Arial"/>
          <w:b/>
          <w:bCs/>
          <w:color w:val="auto"/>
        </w:rPr>
        <w:t xml:space="preserve">What Are Demon Spirits?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29 </w:t>
      </w:r>
      <w:r w:rsidRPr="002C19D7">
        <w:rPr>
          <w:rFonts w:ascii="Arial" w:hAnsi="Arial" w:cs="Arial"/>
          <w:b/>
          <w:bCs/>
          <w:color w:val="auto"/>
        </w:rPr>
        <w:t xml:space="preserve">The Manifestations of Demons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30 </w:t>
      </w:r>
      <w:proofErr w:type="gramStart"/>
      <w:r w:rsidRPr="002C19D7">
        <w:rPr>
          <w:rFonts w:ascii="Arial" w:hAnsi="Arial" w:cs="Arial"/>
          <w:b/>
          <w:bCs/>
          <w:color w:val="auto"/>
        </w:rPr>
        <w:t>Synopsis</w:t>
      </w:r>
      <w:proofErr w:type="gramEnd"/>
      <w:r w:rsidRPr="002C19D7">
        <w:rPr>
          <w:rFonts w:ascii="Arial" w:hAnsi="Arial" w:cs="Arial"/>
          <w:b/>
          <w:bCs/>
          <w:color w:val="auto"/>
        </w:rPr>
        <w:t xml:space="preserve">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31 </w:t>
      </w:r>
      <w:proofErr w:type="gramStart"/>
      <w:r w:rsidRPr="002C19D7">
        <w:rPr>
          <w:rFonts w:ascii="Arial" w:hAnsi="Arial" w:cs="Arial"/>
          <w:b/>
          <w:bCs/>
          <w:color w:val="auto"/>
        </w:rPr>
        <w:t>Sickness</w:t>
      </w:r>
      <w:proofErr w:type="gramEnd"/>
      <w:r w:rsidRPr="002C19D7">
        <w:rPr>
          <w:rFonts w:ascii="Arial" w:hAnsi="Arial" w:cs="Arial"/>
          <w:b/>
          <w:bCs/>
          <w:color w:val="auto"/>
        </w:rPr>
        <w:t xml:space="preserve"> - A Blessing or A Curse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32 </w:t>
      </w:r>
      <w:r w:rsidRPr="002C19D7">
        <w:rPr>
          <w:rFonts w:ascii="Arial" w:hAnsi="Arial" w:cs="Arial"/>
          <w:b/>
          <w:bCs/>
          <w:color w:val="auto"/>
        </w:rPr>
        <w:t xml:space="preserve">The Believer's Authority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33 </w:t>
      </w:r>
      <w:r w:rsidRPr="002C19D7">
        <w:rPr>
          <w:rFonts w:ascii="Arial" w:hAnsi="Arial" w:cs="Arial"/>
          <w:b/>
          <w:bCs/>
          <w:color w:val="auto"/>
        </w:rPr>
        <w:t xml:space="preserve">Healing in the Lord's Supper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34 </w:t>
      </w:r>
      <w:r w:rsidRPr="002C19D7">
        <w:rPr>
          <w:rFonts w:ascii="Arial" w:hAnsi="Arial" w:cs="Arial"/>
          <w:b/>
          <w:bCs/>
          <w:color w:val="auto"/>
        </w:rPr>
        <w:t xml:space="preserve">Some Enemies of Faith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35 </w:t>
      </w:r>
      <w:r w:rsidRPr="002C19D7">
        <w:rPr>
          <w:rFonts w:ascii="Arial" w:hAnsi="Arial" w:cs="Arial"/>
          <w:b/>
          <w:bCs/>
          <w:color w:val="auto"/>
        </w:rPr>
        <w:t xml:space="preserve">To Do or Not To Do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36 </w:t>
      </w:r>
      <w:r w:rsidRPr="002C19D7">
        <w:rPr>
          <w:rFonts w:ascii="Arial" w:hAnsi="Arial" w:cs="Arial"/>
          <w:b/>
          <w:bCs/>
          <w:color w:val="auto"/>
        </w:rPr>
        <w:t xml:space="preserve">The Power of God's Word </w:t>
      </w:r>
    </w:p>
    <w:p w:rsidR="00D405A3" w:rsidRPr="002C19D7" w:rsidRDefault="00D405A3" w:rsidP="00753FD8">
      <w:pPr>
        <w:pStyle w:val="Default"/>
        <w:rPr>
          <w:rFonts w:ascii="Arial" w:hAnsi="Arial" w:cs="Arial"/>
          <w:color w:val="auto"/>
        </w:rPr>
      </w:pPr>
      <w:bookmarkStart w:id="0" w:name="_GoBack"/>
      <w:bookmarkEnd w:id="0"/>
      <w:r w:rsidRPr="002C19D7">
        <w:rPr>
          <w:rFonts w:ascii="Arial" w:hAnsi="Arial" w:cs="Arial"/>
          <w:color w:val="auto"/>
        </w:rPr>
        <w:t xml:space="preserve">37 </w:t>
      </w:r>
      <w:r w:rsidRPr="002C19D7">
        <w:rPr>
          <w:rFonts w:ascii="Arial" w:hAnsi="Arial" w:cs="Arial"/>
          <w:b/>
          <w:bCs/>
          <w:color w:val="auto"/>
        </w:rPr>
        <w:t xml:space="preserve">Three Questions About Paul's Thorn </w:t>
      </w:r>
    </w:p>
    <w:p w:rsidR="00D405A3" w:rsidRPr="002C19D7" w:rsidRDefault="00D405A3" w:rsidP="00D405A3">
      <w:pPr>
        <w:pStyle w:val="Default"/>
        <w:rPr>
          <w:rFonts w:ascii="Arial" w:hAnsi="Arial" w:cs="Arial"/>
          <w:color w:val="auto"/>
        </w:rPr>
      </w:pPr>
      <w:proofErr w:type="gramStart"/>
      <w:r w:rsidRPr="002C19D7">
        <w:rPr>
          <w:rFonts w:ascii="Arial" w:hAnsi="Arial" w:cs="Arial"/>
          <w:color w:val="auto"/>
        </w:rPr>
        <w:t xml:space="preserve">38 </w:t>
      </w:r>
      <w:r w:rsidRPr="002C19D7">
        <w:rPr>
          <w:rFonts w:ascii="Arial" w:hAnsi="Arial" w:cs="Arial"/>
          <w:b/>
          <w:bCs/>
          <w:color w:val="auto"/>
        </w:rPr>
        <w:t>Food for Thought on Paul's Thorn</w:t>
      </w:r>
      <w:proofErr w:type="gramEnd"/>
      <w:r w:rsidRPr="002C19D7">
        <w:rPr>
          <w:rFonts w:ascii="Arial" w:hAnsi="Arial" w:cs="Arial"/>
          <w:b/>
          <w:bCs/>
          <w:color w:val="auto"/>
        </w:rPr>
        <w:t xml:space="preserve">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39 </w:t>
      </w:r>
      <w:r w:rsidRPr="002C19D7">
        <w:rPr>
          <w:rFonts w:ascii="Arial" w:hAnsi="Arial" w:cs="Arial"/>
          <w:b/>
          <w:bCs/>
          <w:color w:val="auto"/>
        </w:rPr>
        <w:t xml:space="preserve">Seven Redemptive Names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40 </w:t>
      </w:r>
      <w:proofErr w:type="gramStart"/>
      <w:r w:rsidRPr="002C19D7">
        <w:rPr>
          <w:rFonts w:ascii="Arial" w:hAnsi="Arial" w:cs="Arial"/>
          <w:b/>
          <w:bCs/>
          <w:color w:val="auto"/>
        </w:rPr>
        <w:t>Salvation</w:t>
      </w:r>
      <w:proofErr w:type="gramEnd"/>
      <w:r w:rsidRPr="002C19D7">
        <w:rPr>
          <w:rFonts w:ascii="Arial" w:hAnsi="Arial" w:cs="Arial"/>
          <w:b/>
          <w:bCs/>
          <w:color w:val="auto"/>
        </w:rPr>
        <w:t xml:space="preserve"> and Healing Parallel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41 </w:t>
      </w:r>
      <w:r w:rsidRPr="002C19D7">
        <w:rPr>
          <w:rFonts w:ascii="Arial" w:hAnsi="Arial" w:cs="Arial"/>
          <w:b/>
          <w:bCs/>
          <w:color w:val="auto"/>
        </w:rPr>
        <w:t xml:space="preserve">100 Divine Healing Facts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42 </w:t>
      </w:r>
      <w:proofErr w:type="gramStart"/>
      <w:r w:rsidRPr="002C19D7">
        <w:rPr>
          <w:rFonts w:ascii="Arial" w:hAnsi="Arial" w:cs="Arial"/>
          <w:b/>
          <w:bCs/>
          <w:color w:val="auto"/>
        </w:rPr>
        <w:t>Prayer</w:t>
      </w:r>
      <w:proofErr w:type="gramEnd"/>
      <w:r w:rsidRPr="002C19D7">
        <w:rPr>
          <w:rFonts w:ascii="Arial" w:hAnsi="Arial" w:cs="Arial"/>
          <w:b/>
          <w:bCs/>
          <w:color w:val="auto"/>
        </w:rPr>
        <w:t xml:space="preserve"> for Healing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43 </w:t>
      </w:r>
      <w:r w:rsidRPr="002C19D7">
        <w:rPr>
          <w:rFonts w:ascii="Arial" w:hAnsi="Arial" w:cs="Arial"/>
          <w:b/>
          <w:bCs/>
          <w:color w:val="auto"/>
        </w:rPr>
        <w:t xml:space="preserve">Life's Greatest Question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44 </w:t>
      </w:r>
      <w:r w:rsidRPr="002C19D7">
        <w:rPr>
          <w:rFonts w:ascii="Arial" w:hAnsi="Arial" w:cs="Arial"/>
          <w:b/>
          <w:bCs/>
          <w:color w:val="auto"/>
        </w:rPr>
        <w:t xml:space="preserve">Jesus Christ - The Way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45 </w:t>
      </w:r>
      <w:r w:rsidRPr="002C19D7">
        <w:rPr>
          <w:rFonts w:ascii="Arial" w:hAnsi="Arial" w:cs="Arial"/>
          <w:b/>
          <w:bCs/>
          <w:color w:val="auto"/>
        </w:rPr>
        <w:t xml:space="preserve">New Life </w:t>
      </w:r>
      <w:proofErr w:type="gramStart"/>
      <w:r w:rsidRPr="002C19D7">
        <w:rPr>
          <w:rFonts w:ascii="Arial" w:hAnsi="Arial" w:cs="Arial"/>
          <w:b/>
          <w:bCs/>
          <w:color w:val="auto"/>
        </w:rPr>
        <w:t>Fact</w:t>
      </w:r>
      <w:proofErr w:type="gramEnd"/>
      <w:r w:rsidRPr="002C19D7">
        <w:rPr>
          <w:rFonts w:ascii="Arial" w:hAnsi="Arial" w:cs="Arial"/>
          <w:b/>
          <w:bCs/>
          <w:color w:val="auto"/>
        </w:rPr>
        <w:t xml:space="preserve"> I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46 </w:t>
      </w:r>
      <w:r w:rsidRPr="002C19D7">
        <w:rPr>
          <w:rFonts w:ascii="Arial" w:hAnsi="Arial" w:cs="Arial"/>
          <w:b/>
          <w:bCs/>
          <w:color w:val="auto"/>
        </w:rPr>
        <w:t xml:space="preserve">New Life </w:t>
      </w:r>
      <w:proofErr w:type="gramStart"/>
      <w:r w:rsidRPr="002C19D7">
        <w:rPr>
          <w:rFonts w:ascii="Arial" w:hAnsi="Arial" w:cs="Arial"/>
          <w:b/>
          <w:bCs/>
          <w:color w:val="auto"/>
        </w:rPr>
        <w:t>Fact</w:t>
      </w:r>
      <w:proofErr w:type="gramEnd"/>
      <w:r w:rsidRPr="002C19D7">
        <w:rPr>
          <w:rFonts w:ascii="Arial" w:hAnsi="Arial" w:cs="Arial"/>
          <w:b/>
          <w:bCs/>
          <w:color w:val="auto"/>
        </w:rPr>
        <w:t xml:space="preserve"> II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47 </w:t>
      </w:r>
      <w:r w:rsidRPr="002C19D7">
        <w:rPr>
          <w:rFonts w:ascii="Arial" w:hAnsi="Arial" w:cs="Arial"/>
          <w:b/>
          <w:bCs/>
          <w:color w:val="auto"/>
        </w:rPr>
        <w:t xml:space="preserve">New Life </w:t>
      </w:r>
      <w:proofErr w:type="gramStart"/>
      <w:r w:rsidRPr="002C19D7">
        <w:rPr>
          <w:rFonts w:ascii="Arial" w:hAnsi="Arial" w:cs="Arial"/>
          <w:b/>
          <w:bCs/>
          <w:color w:val="auto"/>
        </w:rPr>
        <w:t>Fact</w:t>
      </w:r>
      <w:proofErr w:type="gramEnd"/>
      <w:r w:rsidRPr="002C19D7">
        <w:rPr>
          <w:rFonts w:ascii="Arial" w:hAnsi="Arial" w:cs="Arial"/>
          <w:b/>
          <w:bCs/>
          <w:color w:val="auto"/>
        </w:rPr>
        <w:t xml:space="preserve"> III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48 </w:t>
      </w:r>
      <w:r w:rsidRPr="002C19D7">
        <w:rPr>
          <w:rFonts w:ascii="Arial" w:hAnsi="Arial" w:cs="Arial"/>
          <w:b/>
          <w:bCs/>
          <w:color w:val="auto"/>
        </w:rPr>
        <w:t xml:space="preserve">New Life </w:t>
      </w:r>
      <w:proofErr w:type="gramStart"/>
      <w:r w:rsidRPr="002C19D7">
        <w:rPr>
          <w:rFonts w:ascii="Arial" w:hAnsi="Arial" w:cs="Arial"/>
          <w:b/>
          <w:bCs/>
          <w:color w:val="auto"/>
        </w:rPr>
        <w:t>Fact</w:t>
      </w:r>
      <w:proofErr w:type="gramEnd"/>
      <w:r w:rsidRPr="002C19D7">
        <w:rPr>
          <w:rFonts w:ascii="Arial" w:hAnsi="Arial" w:cs="Arial"/>
          <w:b/>
          <w:bCs/>
          <w:color w:val="auto"/>
        </w:rPr>
        <w:t xml:space="preserve"> IV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49 </w:t>
      </w:r>
      <w:r w:rsidRPr="002C19D7">
        <w:rPr>
          <w:rFonts w:ascii="Arial" w:hAnsi="Arial" w:cs="Arial"/>
          <w:b/>
          <w:bCs/>
          <w:color w:val="auto"/>
        </w:rPr>
        <w:t xml:space="preserve">New Life </w:t>
      </w:r>
      <w:proofErr w:type="gramStart"/>
      <w:r w:rsidRPr="002C19D7">
        <w:rPr>
          <w:rFonts w:ascii="Arial" w:hAnsi="Arial" w:cs="Arial"/>
          <w:b/>
          <w:bCs/>
          <w:color w:val="auto"/>
        </w:rPr>
        <w:t>Fact</w:t>
      </w:r>
      <w:proofErr w:type="gramEnd"/>
      <w:r w:rsidRPr="002C19D7">
        <w:rPr>
          <w:rFonts w:ascii="Arial" w:hAnsi="Arial" w:cs="Arial"/>
          <w:b/>
          <w:bCs/>
          <w:color w:val="auto"/>
        </w:rPr>
        <w:t xml:space="preserve"> V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50 </w:t>
      </w:r>
      <w:r w:rsidRPr="002C19D7">
        <w:rPr>
          <w:rFonts w:ascii="Arial" w:hAnsi="Arial" w:cs="Arial"/>
          <w:b/>
          <w:bCs/>
          <w:color w:val="auto"/>
        </w:rPr>
        <w:t xml:space="preserve">New Life </w:t>
      </w:r>
      <w:proofErr w:type="gramStart"/>
      <w:r w:rsidRPr="002C19D7">
        <w:rPr>
          <w:rFonts w:ascii="Arial" w:hAnsi="Arial" w:cs="Arial"/>
          <w:b/>
          <w:bCs/>
          <w:color w:val="auto"/>
        </w:rPr>
        <w:t>Fact</w:t>
      </w:r>
      <w:proofErr w:type="gramEnd"/>
      <w:r w:rsidRPr="002C19D7">
        <w:rPr>
          <w:rFonts w:ascii="Arial" w:hAnsi="Arial" w:cs="Arial"/>
          <w:b/>
          <w:bCs/>
          <w:color w:val="auto"/>
        </w:rPr>
        <w:t xml:space="preserve"> VI </w:t>
      </w:r>
    </w:p>
    <w:p w:rsidR="00D405A3" w:rsidRPr="002C19D7" w:rsidRDefault="00D405A3" w:rsidP="00D405A3">
      <w:pPr>
        <w:pStyle w:val="Default"/>
        <w:rPr>
          <w:rFonts w:ascii="Arial" w:hAnsi="Arial" w:cs="Arial"/>
          <w:color w:val="auto"/>
        </w:rPr>
      </w:pPr>
      <w:r w:rsidRPr="002C19D7">
        <w:rPr>
          <w:rFonts w:ascii="Arial" w:hAnsi="Arial" w:cs="Arial"/>
          <w:color w:val="auto"/>
        </w:rPr>
        <w:t xml:space="preserve">51 </w:t>
      </w:r>
      <w:r w:rsidRPr="002C19D7">
        <w:rPr>
          <w:rFonts w:ascii="Arial" w:hAnsi="Arial" w:cs="Arial"/>
          <w:b/>
          <w:bCs/>
          <w:color w:val="auto"/>
        </w:rPr>
        <w:t xml:space="preserve">New Life </w:t>
      </w:r>
      <w:proofErr w:type="gramStart"/>
      <w:r w:rsidRPr="002C19D7">
        <w:rPr>
          <w:rFonts w:ascii="Arial" w:hAnsi="Arial" w:cs="Arial"/>
          <w:b/>
          <w:bCs/>
          <w:color w:val="auto"/>
        </w:rPr>
        <w:t>Fact</w:t>
      </w:r>
      <w:proofErr w:type="gramEnd"/>
      <w:r w:rsidRPr="002C19D7">
        <w:rPr>
          <w:rFonts w:ascii="Arial" w:hAnsi="Arial" w:cs="Arial"/>
          <w:b/>
          <w:bCs/>
          <w:color w:val="auto"/>
        </w:rPr>
        <w:t xml:space="preserve"> VII </w:t>
      </w:r>
    </w:p>
    <w:p w:rsidR="00D405A3" w:rsidRDefault="00D405A3" w:rsidP="00D405A3">
      <w:pPr>
        <w:rPr>
          <w:rFonts w:ascii="Arial" w:hAnsi="Arial" w:cs="Arial"/>
          <w:b/>
          <w:bCs/>
        </w:rPr>
      </w:pPr>
      <w:r w:rsidRPr="002C19D7">
        <w:rPr>
          <w:rFonts w:ascii="Arial" w:hAnsi="Arial" w:cs="Arial"/>
        </w:rPr>
        <w:t xml:space="preserve">52 </w:t>
      </w:r>
      <w:r w:rsidRPr="002C19D7">
        <w:rPr>
          <w:rFonts w:ascii="Arial" w:hAnsi="Arial" w:cs="Arial"/>
          <w:b/>
          <w:bCs/>
        </w:rPr>
        <w:t>Our Four Vital Visions</w:t>
      </w:r>
    </w:p>
    <w:p w:rsidR="00753FD8" w:rsidRDefault="00753FD8" w:rsidP="00D405A3">
      <w:pPr>
        <w:rPr>
          <w:rFonts w:ascii="Arial" w:hAnsi="Arial" w:cs="Arial"/>
          <w:b/>
          <w:bCs/>
        </w:rPr>
        <w:sectPr w:rsidR="00753FD8" w:rsidSect="00753FD8">
          <w:type w:val="continuous"/>
          <w:pgSz w:w="12240" w:h="15840"/>
          <w:pgMar w:top="1440" w:right="1440" w:bottom="1440" w:left="1440" w:header="720" w:footer="720" w:gutter="0"/>
          <w:cols w:num="2" w:space="720"/>
          <w:docGrid w:linePitch="360"/>
        </w:sect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Default="00D405A3" w:rsidP="00D405A3">
      <w:pPr>
        <w:rPr>
          <w:rFonts w:ascii="Arial" w:hAnsi="Arial" w:cs="Arial"/>
          <w:b/>
          <w:bCs/>
        </w:rPr>
      </w:pPr>
    </w:p>
    <w:p w:rsidR="00D405A3" w:rsidRPr="002C19D7" w:rsidRDefault="00D405A3" w:rsidP="00D405A3">
      <w:pPr>
        <w:pStyle w:val="Default"/>
        <w:rPr>
          <w:rFonts w:ascii="Arial" w:hAnsi="Arial" w:cs="Arial"/>
          <w:b/>
          <w:bCs/>
          <w:sz w:val="32"/>
          <w:szCs w:val="32"/>
        </w:rPr>
      </w:pPr>
      <w:r w:rsidRPr="002C19D7">
        <w:rPr>
          <w:rFonts w:ascii="Arial" w:hAnsi="Arial" w:cs="Arial"/>
          <w:b/>
          <w:bCs/>
          <w:sz w:val="32"/>
          <w:szCs w:val="32"/>
        </w:rPr>
        <w:lastRenderedPageBreak/>
        <w:t xml:space="preserve">Introduction </w:t>
      </w:r>
    </w:p>
    <w:p w:rsidR="00D405A3" w:rsidRPr="002C19D7" w:rsidRDefault="00D405A3" w:rsidP="00D405A3">
      <w:pPr>
        <w:pStyle w:val="Default"/>
        <w:rPr>
          <w:rFonts w:ascii="Arial" w:hAnsi="Arial" w:cs="Arial"/>
        </w:rPr>
      </w:pPr>
    </w:p>
    <w:p w:rsidR="00D405A3" w:rsidRDefault="00D405A3" w:rsidP="00D405A3">
      <w:pPr>
        <w:pStyle w:val="Default"/>
        <w:jc w:val="both"/>
        <w:rPr>
          <w:rFonts w:ascii="Arial" w:hAnsi="Arial" w:cs="Arial"/>
        </w:rPr>
      </w:pPr>
      <w:r w:rsidRPr="002C19D7">
        <w:rPr>
          <w:rFonts w:ascii="Arial" w:hAnsi="Arial" w:cs="Arial"/>
        </w:rPr>
        <w:t xml:space="preserve">AMONG THE tens of thousands who have been miraculously healed by the Lord under our own ministry in 70 nations of the world, only a small fraction of them have been individually prayed for. Most of them have been healed through their own faith which came to them while meditating on the Bible truths we presented from the platform or from the printed page. </w:t>
      </w:r>
    </w:p>
    <w:p w:rsidR="00D405A3" w:rsidRPr="002C19D7" w:rsidRDefault="00D405A3" w:rsidP="00D405A3">
      <w:pPr>
        <w:pStyle w:val="Default"/>
        <w:jc w:val="both"/>
        <w:rPr>
          <w:rFonts w:ascii="Arial" w:hAnsi="Arial" w:cs="Arial"/>
        </w:rPr>
      </w:pPr>
    </w:p>
    <w:p w:rsidR="00D405A3" w:rsidRDefault="00D405A3" w:rsidP="00D405A3">
      <w:pPr>
        <w:pStyle w:val="Default"/>
        <w:jc w:val="both"/>
        <w:rPr>
          <w:rFonts w:ascii="Arial" w:hAnsi="Arial" w:cs="Arial"/>
        </w:rPr>
      </w:pPr>
      <w:r w:rsidRPr="002C19D7">
        <w:rPr>
          <w:rFonts w:ascii="Arial" w:hAnsi="Arial" w:cs="Arial"/>
        </w:rPr>
        <w:t xml:space="preserve">When we published the first edition of this book, we never dreamed that it would bless such vast numbers of people. </w:t>
      </w:r>
    </w:p>
    <w:p w:rsidR="00D405A3" w:rsidRPr="002C19D7" w:rsidRDefault="00D405A3" w:rsidP="00D405A3">
      <w:pPr>
        <w:pStyle w:val="Default"/>
        <w:jc w:val="both"/>
        <w:rPr>
          <w:rFonts w:ascii="Arial" w:hAnsi="Arial" w:cs="Arial"/>
        </w:rPr>
      </w:pPr>
    </w:p>
    <w:p w:rsidR="00D405A3" w:rsidRDefault="00D405A3" w:rsidP="00D405A3">
      <w:pPr>
        <w:pStyle w:val="Default"/>
        <w:jc w:val="both"/>
        <w:rPr>
          <w:rFonts w:ascii="Arial" w:hAnsi="Arial" w:cs="Arial"/>
        </w:rPr>
      </w:pPr>
      <w:proofErr w:type="gramStart"/>
      <w:r w:rsidRPr="002C19D7">
        <w:rPr>
          <w:rFonts w:ascii="Arial" w:hAnsi="Arial" w:cs="Arial"/>
        </w:rPr>
        <w:t>A continual stream of testimonies come</w:t>
      </w:r>
      <w:proofErr w:type="gramEnd"/>
      <w:r w:rsidRPr="002C19D7">
        <w:rPr>
          <w:rFonts w:ascii="Arial" w:hAnsi="Arial" w:cs="Arial"/>
        </w:rPr>
        <w:t xml:space="preserve"> to us from all over the world. They are written by those who have been joyfully converted and miraculously healed while reading our literature. </w:t>
      </w:r>
    </w:p>
    <w:p w:rsidR="00D405A3" w:rsidRPr="002C19D7" w:rsidRDefault="00D405A3" w:rsidP="00D405A3">
      <w:pPr>
        <w:pStyle w:val="Default"/>
        <w:jc w:val="both"/>
        <w:rPr>
          <w:rFonts w:ascii="Arial" w:hAnsi="Arial" w:cs="Arial"/>
        </w:rPr>
      </w:pPr>
    </w:p>
    <w:p w:rsidR="00D405A3" w:rsidRDefault="00D405A3" w:rsidP="00D405A3">
      <w:pPr>
        <w:pStyle w:val="Default"/>
        <w:jc w:val="both"/>
        <w:rPr>
          <w:rFonts w:ascii="Arial" w:hAnsi="Arial" w:cs="Arial"/>
        </w:rPr>
      </w:pPr>
      <w:r w:rsidRPr="002C19D7">
        <w:rPr>
          <w:rFonts w:ascii="Arial" w:hAnsi="Arial" w:cs="Arial"/>
        </w:rPr>
        <w:t xml:space="preserve">Those who carefully read and act upon the truths we present here obtain a broader understanding and a more solid faith than those who hear only occasional teaching on the subject of healing. </w:t>
      </w:r>
    </w:p>
    <w:p w:rsidR="00D405A3" w:rsidRPr="002C19D7" w:rsidRDefault="00D405A3" w:rsidP="00D405A3">
      <w:pPr>
        <w:pStyle w:val="Default"/>
        <w:jc w:val="both"/>
        <w:rPr>
          <w:rFonts w:ascii="Arial" w:hAnsi="Arial" w:cs="Arial"/>
        </w:rPr>
      </w:pPr>
    </w:p>
    <w:p w:rsidR="00D405A3" w:rsidRDefault="00D405A3" w:rsidP="00D405A3">
      <w:pPr>
        <w:pStyle w:val="Default"/>
        <w:jc w:val="both"/>
        <w:rPr>
          <w:rFonts w:ascii="Arial" w:hAnsi="Arial" w:cs="Arial"/>
        </w:rPr>
      </w:pPr>
      <w:r w:rsidRPr="002C19D7">
        <w:rPr>
          <w:rFonts w:ascii="Arial" w:hAnsi="Arial" w:cs="Arial"/>
        </w:rPr>
        <w:t xml:space="preserve">Many who have attended our crusades, but failed to receive healing, have later been miraculously healed while reading this book. </w:t>
      </w:r>
    </w:p>
    <w:p w:rsidR="00D405A3" w:rsidRPr="002C19D7" w:rsidRDefault="00D405A3" w:rsidP="00D405A3">
      <w:pPr>
        <w:pStyle w:val="Default"/>
        <w:jc w:val="both"/>
        <w:rPr>
          <w:rFonts w:ascii="Arial" w:hAnsi="Arial" w:cs="Arial"/>
        </w:rPr>
      </w:pPr>
    </w:p>
    <w:p w:rsidR="00D405A3" w:rsidRDefault="00D405A3" w:rsidP="00D405A3">
      <w:pPr>
        <w:pStyle w:val="Default"/>
        <w:jc w:val="both"/>
        <w:rPr>
          <w:rFonts w:ascii="Arial" w:hAnsi="Arial" w:cs="Arial"/>
        </w:rPr>
      </w:pPr>
      <w:r w:rsidRPr="002C19D7">
        <w:rPr>
          <w:rFonts w:ascii="Arial" w:hAnsi="Arial" w:cs="Arial"/>
        </w:rPr>
        <w:t xml:space="preserve">God sent his word and (it) healed them. </w:t>
      </w:r>
    </w:p>
    <w:p w:rsidR="00D405A3" w:rsidRPr="002C19D7" w:rsidRDefault="00D405A3" w:rsidP="00D405A3">
      <w:pPr>
        <w:pStyle w:val="Default"/>
        <w:jc w:val="both"/>
        <w:rPr>
          <w:rFonts w:ascii="Arial" w:hAnsi="Arial" w:cs="Arial"/>
        </w:rPr>
      </w:pPr>
    </w:p>
    <w:p w:rsidR="00D405A3" w:rsidRDefault="00D405A3" w:rsidP="00D405A3">
      <w:pPr>
        <w:pStyle w:val="Default"/>
        <w:jc w:val="both"/>
        <w:rPr>
          <w:rFonts w:ascii="Arial" w:hAnsi="Arial" w:cs="Arial"/>
        </w:rPr>
      </w:pPr>
      <w:r w:rsidRPr="002C19D7">
        <w:rPr>
          <w:rFonts w:ascii="Arial" w:hAnsi="Arial" w:cs="Arial"/>
        </w:rPr>
        <w:t xml:space="preserve">The gospel is the power of God to everyone that believes. </w:t>
      </w:r>
    </w:p>
    <w:p w:rsidR="00D405A3" w:rsidRPr="002C19D7" w:rsidRDefault="00D405A3" w:rsidP="00D405A3">
      <w:pPr>
        <w:pStyle w:val="Default"/>
        <w:jc w:val="both"/>
        <w:rPr>
          <w:rFonts w:ascii="Arial" w:hAnsi="Arial" w:cs="Arial"/>
        </w:rPr>
      </w:pPr>
    </w:p>
    <w:p w:rsidR="00D405A3" w:rsidRDefault="00D405A3" w:rsidP="00D405A3">
      <w:pPr>
        <w:pStyle w:val="Default"/>
        <w:jc w:val="both"/>
        <w:rPr>
          <w:rFonts w:ascii="Arial" w:hAnsi="Arial" w:cs="Arial"/>
        </w:rPr>
      </w:pPr>
      <w:r w:rsidRPr="002C19D7">
        <w:rPr>
          <w:rFonts w:ascii="Arial" w:hAnsi="Arial" w:cs="Arial"/>
        </w:rPr>
        <w:t xml:space="preserve">When believed and acted upon, any promise of God is transformed into the power of God. </w:t>
      </w:r>
    </w:p>
    <w:p w:rsidR="00D405A3" w:rsidRPr="002C19D7" w:rsidRDefault="00D405A3" w:rsidP="00D405A3">
      <w:pPr>
        <w:pStyle w:val="Default"/>
        <w:jc w:val="both"/>
        <w:rPr>
          <w:rFonts w:ascii="Arial" w:hAnsi="Arial" w:cs="Arial"/>
        </w:rPr>
      </w:pPr>
    </w:p>
    <w:p w:rsidR="00D405A3" w:rsidRDefault="00D405A3" w:rsidP="00D405A3">
      <w:pPr>
        <w:pStyle w:val="Default"/>
        <w:jc w:val="both"/>
        <w:rPr>
          <w:rFonts w:ascii="Arial" w:hAnsi="Arial" w:cs="Arial"/>
        </w:rPr>
      </w:pPr>
      <w:r w:rsidRPr="002C19D7">
        <w:rPr>
          <w:rFonts w:ascii="Arial" w:hAnsi="Arial" w:cs="Arial"/>
        </w:rPr>
        <w:t xml:space="preserve">Every promise of God contains the power of God necessary to produce what it promises, when it is believed and acted upon. </w:t>
      </w:r>
    </w:p>
    <w:p w:rsidR="00D405A3" w:rsidRPr="002C19D7" w:rsidRDefault="00D405A3" w:rsidP="00D405A3">
      <w:pPr>
        <w:pStyle w:val="Default"/>
        <w:jc w:val="both"/>
        <w:rPr>
          <w:rFonts w:ascii="Arial" w:hAnsi="Arial" w:cs="Arial"/>
        </w:rPr>
      </w:pPr>
    </w:p>
    <w:p w:rsidR="00D405A3" w:rsidRPr="002C19D7" w:rsidRDefault="00D405A3" w:rsidP="00D405A3">
      <w:pPr>
        <w:pStyle w:val="Default"/>
        <w:jc w:val="both"/>
        <w:rPr>
          <w:rFonts w:ascii="Arial" w:hAnsi="Arial" w:cs="Arial"/>
        </w:rPr>
      </w:pPr>
      <w:r w:rsidRPr="002C19D7">
        <w:rPr>
          <w:rFonts w:ascii="Arial" w:hAnsi="Arial" w:cs="Arial"/>
        </w:rPr>
        <w:t xml:space="preserve">God's promises are life to those that find them, and health to all their flesh. </w:t>
      </w:r>
    </w:p>
    <w:p w:rsidR="00D405A3" w:rsidRDefault="00D405A3" w:rsidP="00D405A3">
      <w:pPr>
        <w:pStyle w:val="Default"/>
        <w:jc w:val="both"/>
        <w:rPr>
          <w:rFonts w:ascii="Arial" w:hAnsi="Arial" w:cs="Arial"/>
        </w:rPr>
      </w:pPr>
      <w:r w:rsidRPr="002C19D7">
        <w:rPr>
          <w:rFonts w:ascii="Arial" w:hAnsi="Arial" w:cs="Arial"/>
        </w:rPr>
        <w:t xml:space="preserve">It was when these facts became real to us that we decided to put into print this volume of messages and offer them to the millions of sufferers to whom we may never minister in person. </w:t>
      </w:r>
    </w:p>
    <w:p w:rsidR="00D405A3" w:rsidRPr="002C19D7" w:rsidRDefault="00D405A3" w:rsidP="00D405A3">
      <w:pPr>
        <w:pStyle w:val="Default"/>
        <w:jc w:val="both"/>
        <w:rPr>
          <w:rFonts w:ascii="Arial" w:hAnsi="Arial" w:cs="Arial"/>
        </w:rPr>
      </w:pPr>
    </w:p>
    <w:p w:rsidR="00D405A3" w:rsidRDefault="00D405A3" w:rsidP="00D405A3">
      <w:pPr>
        <w:pStyle w:val="Default"/>
        <w:jc w:val="both"/>
        <w:rPr>
          <w:rFonts w:ascii="Arial" w:hAnsi="Arial" w:cs="Arial"/>
        </w:rPr>
      </w:pPr>
      <w:r w:rsidRPr="002C19D7">
        <w:rPr>
          <w:rFonts w:ascii="Arial" w:hAnsi="Arial" w:cs="Arial"/>
        </w:rPr>
        <w:t xml:space="preserve">This revised and enlarged edition is sent out with confidence that those who read and meditate on these Bible truths will receive vital faith, will act on God's promises, and will be miraculously healed. </w:t>
      </w:r>
    </w:p>
    <w:p w:rsidR="00D405A3" w:rsidRPr="002C19D7" w:rsidRDefault="00D405A3" w:rsidP="00D405A3">
      <w:pPr>
        <w:pStyle w:val="Default"/>
        <w:jc w:val="both"/>
        <w:rPr>
          <w:rFonts w:ascii="Arial" w:hAnsi="Arial" w:cs="Arial"/>
        </w:rPr>
      </w:pPr>
    </w:p>
    <w:p w:rsidR="00D405A3" w:rsidRPr="002C19D7" w:rsidRDefault="00D405A3" w:rsidP="00D405A3">
      <w:pPr>
        <w:pStyle w:val="Default"/>
        <w:jc w:val="both"/>
        <w:rPr>
          <w:rFonts w:ascii="Arial" w:hAnsi="Arial" w:cs="Arial"/>
        </w:rPr>
      </w:pPr>
      <w:r w:rsidRPr="002C19D7">
        <w:rPr>
          <w:rFonts w:ascii="Arial" w:hAnsi="Arial" w:cs="Arial"/>
        </w:rPr>
        <w:t xml:space="preserve">No literary style is pretended. Our only aim is to make the simplest possible statements which may serve as an anchor for real living faith in the hearts of the humble and sincere, of the poor in spirit, who make up the masses of humanity. </w:t>
      </w:r>
    </w:p>
    <w:p w:rsidR="00D405A3" w:rsidRDefault="00D405A3" w:rsidP="00D405A3">
      <w:pPr>
        <w:pStyle w:val="Default"/>
        <w:pageBreakBefore/>
        <w:jc w:val="both"/>
        <w:rPr>
          <w:rFonts w:ascii="Arial" w:hAnsi="Arial" w:cs="Arial"/>
        </w:rPr>
      </w:pPr>
      <w:r w:rsidRPr="002C19D7">
        <w:rPr>
          <w:rFonts w:ascii="Arial" w:hAnsi="Arial" w:cs="Arial"/>
        </w:rPr>
        <w:lastRenderedPageBreak/>
        <w:t xml:space="preserve">I am especially indebted to the writings of F. F. Bosworth and E. W. Kenyon. The material abridged from their writings has been used by special permission. </w:t>
      </w:r>
    </w:p>
    <w:p w:rsidR="00D405A3" w:rsidRDefault="00D405A3" w:rsidP="00D405A3">
      <w:pPr>
        <w:pStyle w:val="Default"/>
        <w:jc w:val="both"/>
        <w:rPr>
          <w:rFonts w:ascii="Arial" w:hAnsi="Arial" w:cs="Arial"/>
        </w:rPr>
      </w:pPr>
    </w:p>
    <w:p w:rsidR="00D405A3" w:rsidRDefault="00D405A3" w:rsidP="00D405A3">
      <w:pPr>
        <w:pStyle w:val="Default"/>
        <w:jc w:val="both"/>
        <w:rPr>
          <w:rFonts w:ascii="Arial" w:hAnsi="Arial" w:cs="Arial"/>
        </w:rPr>
      </w:pPr>
      <w:r w:rsidRPr="002C19D7">
        <w:rPr>
          <w:rFonts w:ascii="Arial" w:hAnsi="Arial" w:cs="Arial"/>
        </w:rPr>
        <w:t xml:space="preserve">Dr. Daisy Washburn Osborn, my wife, associate minister and my closest confidante and collaborator in writing, has taken much valued time from her own writing ministry to edit, correct and revise the latest edition of this book, for which I am deeply grateful. </w:t>
      </w:r>
    </w:p>
    <w:p w:rsidR="00D405A3" w:rsidRPr="002C19D7" w:rsidRDefault="00D405A3" w:rsidP="00D405A3">
      <w:pPr>
        <w:pStyle w:val="Default"/>
        <w:jc w:val="both"/>
        <w:rPr>
          <w:rFonts w:ascii="Arial" w:hAnsi="Arial" w:cs="Arial"/>
        </w:rPr>
      </w:pPr>
    </w:p>
    <w:p w:rsidR="00D405A3" w:rsidRDefault="00D405A3" w:rsidP="00D405A3">
      <w:pPr>
        <w:pStyle w:val="Default"/>
        <w:jc w:val="both"/>
        <w:rPr>
          <w:rFonts w:ascii="Arial" w:hAnsi="Arial" w:cs="Arial"/>
        </w:rPr>
      </w:pPr>
      <w:r w:rsidRPr="002C19D7">
        <w:rPr>
          <w:rFonts w:ascii="Arial" w:hAnsi="Arial" w:cs="Arial"/>
        </w:rPr>
        <w:t xml:space="preserve">It is my prayer that the reader shall experience great spiritual and physical blessings through the truths I have presented. </w:t>
      </w:r>
    </w:p>
    <w:p w:rsidR="00D405A3" w:rsidRPr="002C19D7" w:rsidRDefault="00D405A3" w:rsidP="00D405A3">
      <w:pPr>
        <w:pStyle w:val="Default"/>
        <w:jc w:val="both"/>
        <w:rPr>
          <w:rFonts w:ascii="Arial" w:hAnsi="Arial" w:cs="Arial"/>
        </w:rPr>
      </w:pPr>
    </w:p>
    <w:p w:rsidR="00D405A3" w:rsidRDefault="00D405A3" w:rsidP="00D405A3">
      <w:pPr>
        <w:pStyle w:val="Default"/>
        <w:jc w:val="both"/>
        <w:rPr>
          <w:rFonts w:ascii="Arial" w:hAnsi="Arial" w:cs="Arial"/>
        </w:rPr>
      </w:pPr>
      <w:r w:rsidRPr="002C19D7">
        <w:rPr>
          <w:rFonts w:ascii="Arial" w:hAnsi="Arial" w:cs="Arial"/>
        </w:rPr>
        <w:t xml:space="preserve">T. L. Osborn </w:t>
      </w:r>
    </w:p>
    <w:p w:rsidR="00D405A3" w:rsidRDefault="00D405A3" w:rsidP="00D405A3">
      <w:pPr>
        <w:pStyle w:val="Default"/>
        <w:rPr>
          <w:rFonts w:ascii="Arial" w:hAnsi="Arial" w:cs="Arial"/>
        </w:rPr>
      </w:pPr>
    </w:p>
    <w:p w:rsidR="00D405A3" w:rsidRDefault="00D405A3" w:rsidP="00D405A3">
      <w:pPr>
        <w:pStyle w:val="Default"/>
        <w:rPr>
          <w:rFonts w:ascii="Arial" w:hAnsi="Arial" w:cs="Arial"/>
        </w:rPr>
      </w:pPr>
    </w:p>
    <w:p w:rsidR="00D405A3" w:rsidRDefault="00D405A3" w:rsidP="00D405A3">
      <w:pPr>
        <w:pStyle w:val="Default"/>
        <w:rPr>
          <w:rFonts w:ascii="Arial" w:hAnsi="Arial" w:cs="Arial"/>
        </w:rPr>
      </w:pPr>
    </w:p>
    <w:p w:rsidR="00D405A3" w:rsidRDefault="00D405A3" w:rsidP="00D405A3">
      <w:pPr>
        <w:pStyle w:val="Default"/>
        <w:rPr>
          <w:rFonts w:ascii="Arial" w:hAnsi="Arial" w:cs="Arial"/>
        </w:rPr>
      </w:pPr>
    </w:p>
    <w:p w:rsidR="00D405A3" w:rsidRDefault="00D405A3" w:rsidP="00D405A3">
      <w:pPr>
        <w:pStyle w:val="Default"/>
        <w:rPr>
          <w:rFonts w:ascii="Arial" w:hAnsi="Arial" w:cs="Arial"/>
        </w:rPr>
      </w:pPr>
    </w:p>
    <w:p w:rsidR="00D405A3" w:rsidRDefault="00D405A3" w:rsidP="00D405A3">
      <w:pPr>
        <w:pStyle w:val="Default"/>
        <w:rPr>
          <w:rFonts w:ascii="Arial" w:hAnsi="Arial" w:cs="Arial"/>
        </w:rPr>
      </w:pPr>
    </w:p>
    <w:p w:rsidR="00D405A3" w:rsidRDefault="00D405A3" w:rsidP="00D405A3">
      <w:pPr>
        <w:pStyle w:val="Default"/>
        <w:rPr>
          <w:rFonts w:ascii="Arial" w:hAnsi="Arial" w:cs="Arial"/>
        </w:rPr>
      </w:pPr>
    </w:p>
    <w:p w:rsidR="00D405A3" w:rsidRDefault="00D405A3" w:rsidP="00D405A3">
      <w:pPr>
        <w:pStyle w:val="Default"/>
        <w:rPr>
          <w:rFonts w:ascii="Arial" w:hAnsi="Arial" w:cs="Arial"/>
        </w:rPr>
      </w:pPr>
    </w:p>
    <w:p w:rsidR="00D405A3" w:rsidRPr="002C19D7" w:rsidRDefault="00D405A3" w:rsidP="00D405A3">
      <w:pPr>
        <w:pStyle w:val="Default"/>
        <w:rPr>
          <w:rFonts w:ascii="Arial" w:hAnsi="Arial" w:cs="Arial"/>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D405A3" w:rsidRDefault="00D405A3" w:rsidP="00D405A3">
      <w:pPr>
        <w:pStyle w:val="Default"/>
        <w:rPr>
          <w:rFonts w:ascii="Arial" w:hAnsi="Arial" w:cs="Arial"/>
          <w:b/>
          <w:bCs/>
        </w:rPr>
      </w:pPr>
    </w:p>
    <w:p w:rsidR="00F90478" w:rsidRDefault="00F90478"/>
    <w:sectPr w:rsidR="00F90478" w:rsidSect="00753F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F5" w:rsidRDefault="00CC39F5">
      <w:r>
        <w:separator/>
      </w:r>
    </w:p>
  </w:endnote>
  <w:endnote w:type="continuationSeparator" w:id="0">
    <w:p w:rsidR="00CC39F5" w:rsidRDefault="00CC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D9" w:rsidRDefault="00CC3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F5" w:rsidRDefault="00CC39F5">
      <w:r>
        <w:separator/>
      </w:r>
    </w:p>
  </w:footnote>
  <w:footnote w:type="continuationSeparator" w:id="0">
    <w:p w:rsidR="00CC39F5" w:rsidRDefault="00CC3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A3"/>
    <w:rsid w:val="00175CCB"/>
    <w:rsid w:val="00186E8A"/>
    <w:rsid w:val="0059134A"/>
    <w:rsid w:val="00753FD8"/>
    <w:rsid w:val="00B1761F"/>
    <w:rsid w:val="00B963EB"/>
    <w:rsid w:val="00CA53DB"/>
    <w:rsid w:val="00CC39F5"/>
    <w:rsid w:val="00D405A3"/>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A3"/>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customStyle="1" w:styleId="Default">
    <w:name w:val="Default"/>
    <w:rsid w:val="00D405A3"/>
    <w:pPr>
      <w:autoSpaceDE w:val="0"/>
      <w:autoSpaceDN w:val="0"/>
      <w:adjustRightInd w:val="0"/>
    </w:pPr>
    <w:rPr>
      <w:rFonts w:ascii="Segoe Print" w:hAnsi="Segoe Print" w:cs="Segoe Print"/>
      <w:color w:val="000000"/>
      <w:sz w:val="24"/>
      <w:szCs w:val="24"/>
    </w:rPr>
  </w:style>
  <w:style w:type="paragraph" w:styleId="Footer">
    <w:name w:val="footer"/>
    <w:basedOn w:val="Normal"/>
    <w:link w:val="FooterChar"/>
    <w:uiPriority w:val="99"/>
    <w:unhideWhenUsed/>
    <w:rsid w:val="00D405A3"/>
    <w:pPr>
      <w:tabs>
        <w:tab w:val="center" w:pos="4680"/>
        <w:tab w:val="right" w:pos="9360"/>
      </w:tabs>
    </w:pPr>
  </w:style>
  <w:style w:type="character" w:customStyle="1" w:styleId="FooterChar">
    <w:name w:val="Footer Char"/>
    <w:basedOn w:val="DefaultParagraphFont"/>
    <w:link w:val="Footer"/>
    <w:uiPriority w:val="99"/>
    <w:rsid w:val="00D405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A3"/>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customStyle="1" w:styleId="Default">
    <w:name w:val="Default"/>
    <w:rsid w:val="00D405A3"/>
    <w:pPr>
      <w:autoSpaceDE w:val="0"/>
      <w:autoSpaceDN w:val="0"/>
      <w:adjustRightInd w:val="0"/>
    </w:pPr>
    <w:rPr>
      <w:rFonts w:ascii="Segoe Print" w:hAnsi="Segoe Print" w:cs="Segoe Print"/>
      <w:color w:val="000000"/>
      <w:sz w:val="24"/>
      <w:szCs w:val="24"/>
    </w:rPr>
  </w:style>
  <w:style w:type="paragraph" w:styleId="Footer">
    <w:name w:val="footer"/>
    <w:basedOn w:val="Normal"/>
    <w:link w:val="FooterChar"/>
    <w:uiPriority w:val="99"/>
    <w:unhideWhenUsed/>
    <w:rsid w:val="00D405A3"/>
    <w:pPr>
      <w:tabs>
        <w:tab w:val="center" w:pos="4680"/>
        <w:tab w:val="right" w:pos="9360"/>
      </w:tabs>
    </w:pPr>
  </w:style>
  <w:style w:type="character" w:customStyle="1" w:styleId="FooterChar">
    <w:name w:val="Footer Char"/>
    <w:basedOn w:val="DefaultParagraphFont"/>
    <w:link w:val="Footer"/>
    <w:uiPriority w:val="99"/>
    <w:rsid w:val="00D40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2015-03-21T12:36:00Z</dcterms:created>
  <dcterms:modified xsi:type="dcterms:W3CDTF">2015-03-21T12:36:00Z</dcterms:modified>
</cp:coreProperties>
</file>